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8C8" w:rsidRDefault="000B18C8" w:rsidP="00077859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ПРОГРАММА</w:t>
      </w:r>
    </w:p>
    <w:p w:rsidR="00115A82" w:rsidRDefault="00115A82" w:rsidP="00077859">
      <w:pPr>
        <w:jc w:val="center"/>
        <w:rPr>
          <w:rFonts w:ascii="Georgia" w:hAnsi="Georgia"/>
          <w:bCs/>
        </w:rPr>
      </w:pPr>
    </w:p>
    <w:p w:rsidR="000B18C8" w:rsidRPr="00727860" w:rsidRDefault="00B54C47" w:rsidP="00077859">
      <w:pPr>
        <w:jc w:val="both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1</w:t>
      </w:r>
      <w:r w:rsidR="00B00EDD">
        <w:rPr>
          <w:rFonts w:ascii="Georgia" w:hAnsi="Georgia"/>
          <w:b/>
          <w:u w:val="single"/>
        </w:rPr>
        <w:t>1</w:t>
      </w:r>
      <w:r>
        <w:rPr>
          <w:rFonts w:ascii="Georgia" w:hAnsi="Georgia"/>
          <w:b/>
          <w:u w:val="single"/>
        </w:rPr>
        <w:t xml:space="preserve"> </w:t>
      </w:r>
      <w:r w:rsidR="00B00EDD">
        <w:rPr>
          <w:rFonts w:ascii="Georgia" w:hAnsi="Georgia"/>
          <w:b/>
          <w:u w:val="single"/>
        </w:rPr>
        <w:t xml:space="preserve">апреля </w:t>
      </w:r>
      <w:r w:rsidR="000B18C8" w:rsidRPr="00727860">
        <w:rPr>
          <w:rFonts w:ascii="Georgia" w:hAnsi="Georgia"/>
          <w:b/>
          <w:u w:val="single"/>
        </w:rPr>
        <w:t>(</w:t>
      </w:r>
      <w:r w:rsidR="00B00EDD">
        <w:rPr>
          <w:rFonts w:ascii="Georgia" w:hAnsi="Georgia"/>
          <w:b/>
          <w:u w:val="single"/>
        </w:rPr>
        <w:t>понедельник</w:t>
      </w:r>
      <w:r w:rsidR="000B18C8" w:rsidRPr="00727860">
        <w:rPr>
          <w:rFonts w:ascii="Georgia" w:hAnsi="Georgia"/>
          <w:b/>
          <w:u w:val="single"/>
        </w:rPr>
        <w:t>)</w:t>
      </w:r>
    </w:p>
    <w:p w:rsidR="00856199" w:rsidRDefault="000B18C8" w:rsidP="006B6867">
      <w:pPr>
        <w:spacing w:before="120"/>
        <w:jc w:val="both"/>
        <w:rPr>
          <w:rFonts w:ascii="Georgia" w:hAnsi="Georgia"/>
        </w:rPr>
      </w:pPr>
      <w:r w:rsidRPr="00727860">
        <w:rPr>
          <w:rFonts w:ascii="Georgia" w:hAnsi="Georgia"/>
          <w:b/>
        </w:rPr>
        <w:t>1</w:t>
      </w:r>
      <w:r w:rsidR="00104B0F">
        <w:rPr>
          <w:rFonts w:ascii="Georgia" w:hAnsi="Georgia"/>
          <w:b/>
        </w:rPr>
        <w:t>4</w:t>
      </w:r>
      <w:r w:rsidR="006071FF">
        <w:rPr>
          <w:rFonts w:ascii="Georgia" w:hAnsi="Georgia"/>
          <w:b/>
        </w:rPr>
        <w:t>.</w:t>
      </w:r>
      <w:r w:rsidR="0023131E">
        <w:rPr>
          <w:rFonts w:ascii="Georgia" w:hAnsi="Georgia"/>
          <w:b/>
        </w:rPr>
        <w:t>0</w:t>
      </w:r>
      <w:r w:rsidRPr="00727860">
        <w:rPr>
          <w:rFonts w:ascii="Georgia" w:hAnsi="Georgia"/>
          <w:b/>
        </w:rPr>
        <w:t>0</w:t>
      </w:r>
      <w:r w:rsidRPr="00727860">
        <w:rPr>
          <w:rFonts w:ascii="Georgia" w:hAnsi="Georgia"/>
        </w:rPr>
        <w:t xml:space="preserve"> </w:t>
      </w:r>
      <w:r w:rsidR="00B6254F">
        <w:rPr>
          <w:rFonts w:ascii="Georgia" w:hAnsi="Georgia"/>
        </w:rPr>
        <w:t xml:space="preserve">- </w:t>
      </w:r>
      <w:r w:rsidRPr="00727860">
        <w:rPr>
          <w:rFonts w:ascii="Georgia" w:hAnsi="Georgia"/>
        </w:rPr>
        <w:t>Регистрация участников</w:t>
      </w:r>
      <w:r>
        <w:rPr>
          <w:rFonts w:ascii="Georgia" w:hAnsi="Georgia"/>
        </w:rPr>
        <w:t xml:space="preserve"> (Основной корпу</w:t>
      </w:r>
      <w:r w:rsidR="00911FE6">
        <w:rPr>
          <w:rFonts w:ascii="Georgia" w:hAnsi="Georgia"/>
        </w:rPr>
        <w:t>с, холл 1 этаж отель «Азимут»,</w:t>
      </w:r>
      <w:r w:rsidR="00AB6E85">
        <w:rPr>
          <w:rFonts w:ascii="Georgia" w:hAnsi="Georgia"/>
        </w:rPr>
        <w:t xml:space="preserve"> </w:t>
      </w:r>
      <w:proofErr w:type="spellStart"/>
      <w:r w:rsidR="00AB6E85" w:rsidRPr="00AB6E85">
        <w:rPr>
          <w:rFonts w:ascii="Georgia" w:hAnsi="Georgia"/>
        </w:rPr>
        <w:t>Лермонтовский</w:t>
      </w:r>
      <w:proofErr w:type="spellEnd"/>
      <w:r w:rsidR="00AB6E85" w:rsidRPr="00AB6E85">
        <w:rPr>
          <w:rFonts w:ascii="Georgia" w:hAnsi="Georgia"/>
        </w:rPr>
        <w:t xml:space="preserve"> </w:t>
      </w:r>
      <w:r w:rsidR="00911FE6">
        <w:rPr>
          <w:rFonts w:ascii="Georgia" w:hAnsi="Georgia"/>
        </w:rPr>
        <w:t>пр.</w:t>
      </w:r>
      <w:r w:rsidR="00AB6E85" w:rsidRPr="00AB6E85">
        <w:rPr>
          <w:rFonts w:ascii="Georgia" w:hAnsi="Georgia"/>
        </w:rPr>
        <w:t xml:space="preserve"> 43/1</w:t>
      </w:r>
      <w:r w:rsidR="00AB6E85">
        <w:rPr>
          <w:rFonts w:ascii="Georgia" w:hAnsi="Georgia"/>
        </w:rPr>
        <w:t>)</w:t>
      </w:r>
      <w:r w:rsidR="00A41257">
        <w:rPr>
          <w:rFonts w:ascii="Georgia" w:hAnsi="Georgia"/>
        </w:rPr>
        <w:t>, размещение в отеле</w:t>
      </w:r>
    </w:p>
    <w:p w:rsidR="00A41257" w:rsidRPr="00AB6E85" w:rsidRDefault="00A41257" w:rsidP="00AB6E85">
      <w:pPr>
        <w:jc w:val="both"/>
        <w:rPr>
          <w:rFonts w:ascii="Georgia" w:hAnsi="Georgia"/>
        </w:rPr>
      </w:pPr>
    </w:p>
    <w:p w:rsidR="00B00EDD" w:rsidRPr="001779BD" w:rsidRDefault="00B00EDD" w:rsidP="000B18C8">
      <w:pPr>
        <w:jc w:val="both"/>
        <w:rPr>
          <w:rFonts w:ascii="Georgia" w:hAnsi="Georgia"/>
        </w:rPr>
      </w:pPr>
      <w:r w:rsidRPr="00B00EDD">
        <w:rPr>
          <w:rFonts w:ascii="Georgia" w:hAnsi="Georgia"/>
          <w:b/>
        </w:rPr>
        <w:t>15.00 – 16.30 – Лекция</w:t>
      </w:r>
      <w:r w:rsidR="001779BD">
        <w:rPr>
          <w:rFonts w:ascii="Georgia" w:hAnsi="Georgia"/>
          <w:b/>
        </w:rPr>
        <w:t xml:space="preserve"> </w:t>
      </w:r>
      <w:r w:rsidR="001779BD" w:rsidRPr="001779BD">
        <w:rPr>
          <w:rFonts w:ascii="Georgia" w:hAnsi="Georgia"/>
        </w:rPr>
        <w:t xml:space="preserve">«Проблемы этнографических экспозиций в российских музеях. Современная этнографическая (этнологическая, антропологическая) наука и этнографическая экспозиция. Как представлять в экспозиции «нематериальное измерение» традиционной культуры? </w:t>
      </w:r>
      <w:proofErr w:type="spellStart"/>
      <w:r w:rsidR="001779BD" w:rsidRPr="001779BD">
        <w:rPr>
          <w:rFonts w:ascii="Georgia" w:hAnsi="Georgia"/>
        </w:rPr>
        <w:t>Инфографика</w:t>
      </w:r>
      <w:proofErr w:type="spellEnd"/>
      <w:r w:rsidR="001779BD" w:rsidRPr="001779BD">
        <w:rPr>
          <w:rFonts w:ascii="Georgia" w:hAnsi="Georgia"/>
        </w:rPr>
        <w:t xml:space="preserve">, тексты, звуки, </w:t>
      </w:r>
      <w:proofErr w:type="gramStart"/>
      <w:r w:rsidR="001779BD" w:rsidRPr="001779BD">
        <w:rPr>
          <w:rFonts w:ascii="Georgia" w:hAnsi="Georgia"/>
        </w:rPr>
        <w:t>мульти-медиа</w:t>
      </w:r>
      <w:proofErr w:type="gramEnd"/>
      <w:r w:rsidR="001779BD" w:rsidRPr="001779BD">
        <w:rPr>
          <w:rFonts w:ascii="Georgia" w:hAnsi="Georgia"/>
        </w:rPr>
        <w:t xml:space="preserve"> в современных этнографических экспозициях</w:t>
      </w:r>
      <w:r w:rsidR="001779BD">
        <w:rPr>
          <w:rFonts w:ascii="Georgia" w:hAnsi="Georgia"/>
        </w:rPr>
        <w:t>»</w:t>
      </w:r>
      <w:r w:rsidR="001779BD" w:rsidRPr="001779BD">
        <w:rPr>
          <w:rFonts w:ascii="Georgia" w:hAnsi="Georgia"/>
        </w:rPr>
        <w:t>.</w:t>
      </w:r>
    </w:p>
    <w:p w:rsidR="00C76785" w:rsidRPr="001779BD" w:rsidRDefault="00B00EDD" w:rsidP="001779BD">
      <w:pPr>
        <w:jc w:val="both"/>
        <w:rPr>
          <w:rFonts w:ascii="Georgia" w:hAnsi="Georgia"/>
          <w:b/>
        </w:rPr>
      </w:pPr>
      <w:r w:rsidRPr="00B00EDD">
        <w:rPr>
          <w:rFonts w:ascii="Georgia" w:hAnsi="Georgia"/>
          <w:b/>
        </w:rPr>
        <w:t xml:space="preserve">16.40 – 18.10 </w:t>
      </w:r>
      <w:r w:rsidR="001779BD">
        <w:rPr>
          <w:rFonts w:ascii="Georgia" w:hAnsi="Georgia"/>
          <w:b/>
        </w:rPr>
        <w:t>–</w:t>
      </w:r>
      <w:r w:rsidRPr="00B00EDD">
        <w:rPr>
          <w:rFonts w:ascii="Georgia" w:hAnsi="Georgia"/>
          <w:b/>
        </w:rPr>
        <w:t xml:space="preserve"> Лекция</w:t>
      </w:r>
      <w:r w:rsidR="001779BD">
        <w:rPr>
          <w:rFonts w:ascii="Georgia" w:hAnsi="Georgia"/>
          <w:b/>
        </w:rPr>
        <w:t xml:space="preserve"> </w:t>
      </w:r>
      <w:r w:rsidR="001779BD" w:rsidRPr="001779BD">
        <w:rPr>
          <w:rFonts w:ascii="Georgia" w:hAnsi="Georgia"/>
        </w:rPr>
        <w:t>«Народные промыслы и ремесла в отражениях музейной экспозиции: современные подходы. Технологии как объект музейной репрезентации. Традиционная материальная культура с точки зрения современного дизайна».</w:t>
      </w:r>
    </w:p>
    <w:p w:rsidR="00EE7F2D" w:rsidRPr="00727860" w:rsidRDefault="002F5754" w:rsidP="00B6254F">
      <w:pPr>
        <w:spacing w:before="120"/>
        <w:jc w:val="both"/>
        <w:rPr>
          <w:rFonts w:ascii="Georgia" w:hAnsi="Georgia"/>
        </w:rPr>
      </w:pPr>
      <w:r w:rsidRPr="002F5754">
        <w:rPr>
          <w:rFonts w:ascii="Georgia" w:hAnsi="Georgia"/>
          <w:b/>
        </w:rPr>
        <w:t>Место проведения:</w:t>
      </w:r>
      <w:r>
        <w:rPr>
          <w:rFonts w:ascii="Georgia" w:hAnsi="Georgia"/>
        </w:rPr>
        <w:t xml:space="preserve"> </w:t>
      </w:r>
      <w:r w:rsidRPr="002F5754">
        <w:rPr>
          <w:rFonts w:ascii="Georgia" w:hAnsi="Georgia"/>
        </w:rPr>
        <w:t>корпус Фонтанка, 5 этаж, зал Сессия</w:t>
      </w:r>
    </w:p>
    <w:p w:rsidR="002F5754" w:rsidRDefault="002F5754" w:rsidP="000B18C8">
      <w:pPr>
        <w:jc w:val="both"/>
        <w:rPr>
          <w:rFonts w:ascii="Georgia" w:hAnsi="Georgia"/>
          <w:b/>
          <w:u w:val="single"/>
        </w:rPr>
      </w:pPr>
    </w:p>
    <w:p w:rsidR="000B18C8" w:rsidRDefault="00B00EDD" w:rsidP="000B18C8">
      <w:pPr>
        <w:jc w:val="both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12 апреля (вторник</w:t>
      </w:r>
      <w:r w:rsidR="000B18C8" w:rsidRPr="00727860">
        <w:rPr>
          <w:rFonts w:ascii="Georgia" w:hAnsi="Georgia"/>
          <w:b/>
          <w:u w:val="single"/>
        </w:rPr>
        <w:t>)</w:t>
      </w:r>
    </w:p>
    <w:p w:rsidR="00C04F89" w:rsidRPr="00527EAA" w:rsidRDefault="00C04F89" w:rsidP="000B18C8">
      <w:pPr>
        <w:jc w:val="both"/>
        <w:rPr>
          <w:rFonts w:ascii="Georgia" w:hAnsi="Georgia"/>
          <w:sz w:val="12"/>
          <w:szCs w:val="12"/>
        </w:rPr>
      </w:pPr>
    </w:p>
    <w:p w:rsidR="00D352E5" w:rsidRDefault="00B54C47" w:rsidP="00265F20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1</w:t>
      </w:r>
      <w:r w:rsidR="006D4DA1">
        <w:rPr>
          <w:rFonts w:ascii="Georgia" w:hAnsi="Georgia"/>
          <w:b/>
        </w:rPr>
        <w:t>0</w:t>
      </w:r>
      <w:r>
        <w:rPr>
          <w:rFonts w:ascii="Georgia" w:hAnsi="Georgia"/>
          <w:b/>
        </w:rPr>
        <w:t>.</w:t>
      </w:r>
      <w:r w:rsidR="00E52E79">
        <w:rPr>
          <w:rFonts w:ascii="Georgia" w:hAnsi="Georgia"/>
          <w:b/>
        </w:rPr>
        <w:t>15</w:t>
      </w:r>
      <w:r>
        <w:rPr>
          <w:rFonts w:ascii="Georgia" w:hAnsi="Georgia"/>
          <w:b/>
        </w:rPr>
        <w:t xml:space="preserve"> – 13.</w:t>
      </w:r>
      <w:r w:rsidR="006071FF">
        <w:rPr>
          <w:rFonts w:ascii="Georgia" w:hAnsi="Georgia"/>
          <w:b/>
        </w:rPr>
        <w:t>3</w:t>
      </w:r>
      <w:r>
        <w:rPr>
          <w:rFonts w:ascii="Georgia" w:hAnsi="Georgia"/>
          <w:b/>
        </w:rPr>
        <w:t xml:space="preserve">0 – </w:t>
      </w:r>
      <w:r w:rsidR="00D352E5" w:rsidRPr="00D352E5">
        <w:rPr>
          <w:rFonts w:ascii="Georgia" w:hAnsi="Georgia"/>
          <w:b/>
        </w:rPr>
        <w:t>Посещение Российского Этнографического музея (Инженерная ул., 4/1)</w:t>
      </w:r>
    </w:p>
    <w:p w:rsidR="00B54C47" w:rsidRDefault="00265F20" w:rsidP="00265F20">
      <w:pPr>
        <w:jc w:val="both"/>
        <w:rPr>
          <w:rFonts w:ascii="Georgia" w:hAnsi="Georgia"/>
          <w:b/>
        </w:rPr>
      </w:pPr>
      <w:r>
        <w:rPr>
          <w:rFonts w:ascii="Georgia" w:hAnsi="Georgia"/>
        </w:rPr>
        <w:t>Знакомство с музеем.</w:t>
      </w:r>
      <w:r w:rsidR="006071FF">
        <w:rPr>
          <w:rFonts w:ascii="Georgia" w:hAnsi="Georgia"/>
        </w:rPr>
        <w:t xml:space="preserve"> Лекционное занятие «Экскурсионно-выставочная деятельность музея»</w:t>
      </w:r>
    </w:p>
    <w:p w:rsidR="00B6254F" w:rsidRDefault="00B6254F" w:rsidP="00B54C47">
      <w:pPr>
        <w:jc w:val="both"/>
        <w:rPr>
          <w:rFonts w:ascii="Georgia" w:hAnsi="Georgia"/>
          <w:color w:val="000000"/>
        </w:rPr>
      </w:pPr>
    </w:p>
    <w:p w:rsidR="00B54C47" w:rsidRDefault="00B80F53" w:rsidP="00B54C47">
      <w:pPr>
        <w:jc w:val="both"/>
        <w:rPr>
          <w:rFonts w:ascii="Georgia" w:hAnsi="Georgia"/>
          <w:color w:val="000000"/>
        </w:rPr>
      </w:pPr>
      <w:r w:rsidRPr="00B80F53">
        <w:rPr>
          <w:rFonts w:ascii="Georgia" w:hAnsi="Georgia"/>
          <w:color w:val="000000"/>
        </w:rPr>
        <w:t>14</w:t>
      </w:r>
      <w:r w:rsidR="00B54C47">
        <w:rPr>
          <w:rFonts w:ascii="Georgia" w:hAnsi="Georgia"/>
          <w:color w:val="000000"/>
        </w:rPr>
        <w:t>.</w:t>
      </w:r>
      <w:r w:rsidRPr="00C76785">
        <w:rPr>
          <w:rFonts w:ascii="Georgia" w:hAnsi="Georgia"/>
          <w:color w:val="000000"/>
        </w:rPr>
        <w:t>0</w:t>
      </w:r>
      <w:r w:rsidR="00B54C47">
        <w:rPr>
          <w:rFonts w:ascii="Georgia" w:hAnsi="Georgia"/>
          <w:color w:val="000000"/>
        </w:rPr>
        <w:t>0 –</w:t>
      </w:r>
      <w:r w:rsidR="00C04F89">
        <w:rPr>
          <w:rFonts w:ascii="Georgia" w:hAnsi="Georgia"/>
          <w:color w:val="000000"/>
        </w:rPr>
        <w:t xml:space="preserve"> </w:t>
      </w:r>
      <w:r w:rsidR="00B6254F">
        <w:rPr>
          <w:rFonts w:ascii="Georgia" w:hAnsi="Georgia"/>
          <w:color w:val="000000"/>
        </w:rPr>
        <w:t>перерыв</w:t>
      </w:r>
    </w:p>
    <w:p w:rsidR="003304F1" w:rsidRPr="008A7572" w:rsidRDefault="003304F1" w:rsidP="00B54C47">
      <w:pPr>
        <w:jc w:val="both"/>
        <w:rPr>
          <w:rFonts w:ascii="Georgia" w:hAnsi="Georgia"/>
          <w:color w:val="000000"/>
        </w:rPr>
      </w:pPr>
    </w:p>
    <w:p w:rsidR="00B00EDD" w:rsidRPr="001779BD" w:rsidRDefault="000B18C8" w:rsidP="001779BD">
      <w:pPr>
        <w:jc w:val="both"/>
        <w:rPr>
          <w:rFonts w:ascii="Georgia" w:hAnsi="Georgia"/>
        </w:rPr>
      </w:pPr>
      <w:r w:rsidRPr="00C6780F">
        <w:rPr>
          <w:rFonts w:ascii="Georgia" w:hAnsi="Georgia"/>
          <w:b/>
        </w:rPr>
        <w:t>1</w:t>
      </w:r>
      <w:r w:rsidR="00B54C47">
        <w:rPr>
          <w:rFonts w:ascii="Georgia" w:hAnsi="Georgia"/>
          <w:b/>
        </w:rPr>
        <w:t>5</w:t>
      </w:r>
      <w:r w:rsidRPr="00C6780F">
        <w:rPr>
          <w:rFonts w:ascii="Georgia" w:hAnsi="Georgia"/>
          <w:b/>
        </w:rPr>
        <w:t>.</w:t>
      </w:r>
      <w:r w:rsidR="003304F1">
        <w:rPr>
          <w:rFonts w:ascii="Georgia" w:hAnsi="Georgia"/>
          <w:b/>
        </w:rPr>
        <w:t>3</w:t>
      </w:r>
      <w:r w:rsidRPr="00C6780F">
        <w:rPr>
          <w:rFonts w:ascii="Georgia" w:hAnsi="Georgia"/>
          <w:b/>
        </w:rPr>
        <w:t>0 -  1</w:t>
      </w:r>
      <w:r w:rsidR="003304F1">
        <w:rPr>
          <w:rFonts w:ascii="Georgia" w:hAnsi="Georgia"/>
          <w:b/>
        </w:rPr>
        <w:t>7</w:t>
      </w:r>
      <w:r w:rsidRPr="00C6780F">
        <w:rPr>
          <w:rFonts w:ascii="Georgia" w:hAnsi="Georgia"/>
          <w:b/>
        </w:rPr>
        <w:t>.</w:t>
      </w:r>
      <w:r w:rsidR="003304F1">
        <w:rPr>
          <w:rFonts w:ascii="Georgia" w:hAnsi="Georgia"/>
          <w:b/>
        </w:rPr>
        <w:t>0</w:t>
      </w:r>
      <w:r w:rsidRPr="00C6780F">
        <w:rPr>
          <w:rFonts w:ascii="Georgia" w:hAnsi="Georgia"/>
          <w:b/>
        </w:rPr>
        <w:t xml:space="preserve">0 </w:t>
      </w:r>
      <w:r w:rsidRPr="00C6780F">
        <w:rPr>
          <w:rFonts w:ascii="Georgia" w:hAnsi="Georgia"/>
        </w:rPr>
        <w:t>–</w:t>
      </w:r>
      <w:r w:rsidRPr="00C6780F">
        <w:rPr>
          <w:rFonts w:ascii="Georgia" w:hAnsi="Georgia"/>
          <w:b/>
        </w:rPr>
        <w:t xml:space="preserve"> Лекция</w:t>
      </w:r>
      <w:r w:rsidRPr="00C6780F">
        <w:rPr>
          <w:rFonts w:ascii="Georgia" w:hAnsi="Georgia"/>
        </w:rPr>
        <w:t xml:space="preserve"> </w:t>
      </w:r>
      <w:r w:rsidR="001779BD">
        <w:rPr>
          <w:rFonts w:ascii="Georgia" w:hAnsi="Georgia"/>
        </w:rPr>
        <w:t>«</w:t>
      </w:r>
      <w:r w:rsidR="001779BD" w:rsidRPr="001779BD">
        <w:rPr>
          <w:rFonts w:ascii="Georgia" w:hAnsi="Georgia"/>
        </w:rPr>
        <w:t>Обрядовые практики, фольклор, народный язык в музейной экспозиции. Локальное разнообразие традиций как предмет музейного представления</w:t>
      </w:r>
      <w:r w:rsidR="001779BD">
        <w:rPr>
          <w:rFonts w:ascii="Georgia" w:hAnsi="Georgia"/>
        </w:rPr>
        <w:t>»</w:t>
      </w:r>
      <w:r w:rsidR="001779BD" w:rsidRPr="001779BD">
        <w:rPr>
          <w:rFonts w:ascii="Georgia" w:hAnsi="Georgia"/>
        </w:rPr>
        <w:t>.</w:t>
      </w:r>
    </w:p>
    <w:p w:rsidR="004326D0" w:rsidRDefault="000B18C8" w:rsidP="000B18C8">
      <w:pPr>
        <w:jc w:val="both"/>
        <w:rPr>
          <w:rFonts w:ascii="Georgia" w:hAnsi="Georgia"/>
        </w:rPr>
      </w:pPr>
      <w:r w:rsidRPr="009A53DD">
        <w:rPr>
          <w:rFonts w:ascii="Georgia" w:hAnsi="Georgia"/>
          <w:b/>
        </w:rPr>
        <w:t>1</w:t>
      </w:r>
      <w:r w:rsidR="003304F1">
        <w:rPr>
          <w:rFonts w:ascii="Georgia" w:hAnsi="Georgia"/>
          <w:b/>
        </w:rPr>
        <w:t>7</w:t>
      </w:r>
      <w:r w:rsidRPr="009A53DD">
        <w:rPr>
          <w:rFonts w:ascii="Georgia" w:hAnsi="Georgia"/>
          <w:b/>
        </w:rPr>
        <w:t>.</w:t>
      </w:r>
      <w:r w:rsidR="003304F1">
        <w:rPr>
          <w:rFonts w:ascii="Georgia" w:hAnsi="Georgia"/>
          <w:b/>
        </w:rPr>
        <w:t>1</w:t>
      </w:r>
      <w:r w:rsidRPr="009A53DD">
        <w:rPr>
          <w:rFonts w:ascii="Georgia" w:hAnsi="Georgia"/>
          <w:b/>
        </w:rPr>
        <w:t>0</w:t>
      </w:r>
      <w:r w:rsidR="00A41257">
        <w:rPr>
          <w:rFonts w:ascii="Georgia" w:hAnsi="Georgia"/>
          <w:b/>
        </w:rPr>
        <w:t xml:space="preserve"> -</w:t>
      </w:r>
      <w:r w:rsidRPr="009A53DD">
        <w:rPr>
          <w:rFonts w:ascii="Georgia" w:hAnsi="Georgia"/>
          <w:b/>
        </w:rPr>
        <w:t xml:space="preserve"> 1</w:t>
      </w:r>
      <w:r w:rsidR="00B54C47">
        <w:rPr>
          <w:rFonts w:ascii="Georgia" w:hAnsi="Georgia"/>
          <w:b/>
        </w:rPr>
        <w:t>8</w:t>
      </w:r>
      <w:r w:rsidRPr="009A53DD">
        <w:rPr>
          <w:rFonts w:ascii="Georgia" w:hAnsi="Georgia"/>
          <w:b/>
        </w:rPr>
        <w:t>.</w:t>
      </w:r>
      <w:r w:rsidR="003304F1">
        <w:rPr>
          <w:rFonts w:ascii="Georgia" w:hAnsi="Georgia"/>
          <w:b/>
        </w:rPr>
        <w:t>4</w:t>
      </w:r>
      <w:r w:rsidRPr="009A53DD">
        <w:rPr>
          <w:rFonts w:ascii="Georgia" w:hAnsi="Georgia"/>
          <w:b/>
        </w:rPr>
        <w:t>0</w:t>
      </w:r>
      <w:r>
        <w:rPr>
          <w:rFonts w:ascii="Georgia" w:hAnsi="Georgia"/>
        </w:rPr>
        <w:t xml:space="preserve"> – </w:t>
      </w:r>
      <w:r w:rsidRPr="00D004BC">
        <w:rPr>
          <w:rFonts w:ascii="Georgia" w:hAnsi="Georgia"/>
          <w:b/>
        </w:rPr>
        <w:t>Лекция</w:t>
      </w:r>
      <w:r>
        <w:rPr>
          <w:rFonts w:ascii="Georgia" w:hAnsi="Georgia"/>
        </w:rPr>
        <w:t xml:space="preserve"> </w:t>
      </w:r>
      <w:r w:rsidR="001779BD">
        <w:rPr>
          <w:rFonts w:ascii="Georgia" w:hAnsi="Georgia"/>
        </w:rPr>
        <w:t>«</w:t>
      </w:r>
      <w:r w:rsidR="001779BD" w:rsidRPr="001779BD">
        <w:rPr>
          <w:rFonts w:ascii="Georgia" w:hAnsi="Georgia"/>
        </w:rPr>
        <w:t xml:space="preserve">Интерактивные экспозиции и выставки, посвященные традиционной культуре, мифологии, фольклору для детской аудитории: </w:t>
      </w:r>
      <w:r w:rsidR="001779BD" w:rsidRPr="001779BD">
        <w:rPr>
          <w:rFonts w:ascii="Georgia" w:hAnsi="Georgia"/>
        </w:rPr>
        <w:lastRenderedPageBreak/>
        <w:t>«секреты» занимательног</w:t>
      </w:r>
      <w:r w:rsidR="001779BD">
        <w:rPr>
          <w:rFonts w:ascii="Georgia" w:hAnsi="Georgia"/>
        </w:rPr>
        <w:t>о представления научного знания».</w:t>
      </w:r>
    </w:p>
    <w:p w:rsidR="00B00EDD" w:rsidRPr="002F5754" w:rsidRDefault="002F5754" w:rsidP="00B6254F">
      <w:pPr>
        <w:spacing w:before="120"/>
        <w:jc w:val="both"/>
        <w:rPr>
          <w:rFonts w:ascii="Georgia" w:hAnsi="Georgia"/>
        </w:rPr>
      </w:pPr>
      <w:r w:rsidRPr="002F5754">
        <w:rPr>
          <w:rFonts w:ascii="Georgia" w:hAnsi="Georgia"/>
          <w:b/>
        </w:rPr>
        <w:t>Место проведения: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>Конференц-зал Музея железных дорог России (</w:t>
      </w:r>
      <w:r w:rsidRPr="002F5754">
        <w:rPr>
          <w:rFonts w:ascii="Georgia" w:hAnsi="Georgia"/>
        </w:rPr>
        <w:t>Библиотечный пер.,4 к.2</w:t>
      </w:r>
      <w:r>
        <w:rPr>
          <w:rFonts w:ascii="Georgia" w:hAnsi="Georgia"/>
        </w:rPr>
        <w:t>)</w:t>
      </w:r>
    </w:p>
    <w:p w:rsidR="002F5754" w:rsidRDefault="002F5754" w:rsidP="000B18C8">
      <w:pPr>
        <w:jc w:val="both"/>
        <w:rPr>
          <w:rFonts w:ascii="Georgia" w:hAnsi="Georgia"/>
          <w:b/>
          <w:u w:val="single"/>
        </w:rPr>
      </w:pPr>
    </w:p>
    <w:p w:rsidR="000B18C8" w:rsidRDefault="00B00EDD" w:rsidP="000B18C8">
      <w:pPr>
        <w:jc w:val="both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13 апреля</w:t>
      </w:r>
      <w:r w:rsidR="000B18C8" w:rsidRPr="008A7572">
        <w:rPr>
          <w:rFonts w:ascii="Georgia" w:hAnsi="Georgia"/>
          <w:b/>
          <w:u w:val="single"/>
        </w:rPr>
        <w:t xml:space="preserve"> (</w:t>
      </w:r>
      <w:r>
        <w:rPr>
          <w:rFonts w:ascii="Georgia" w:hAnsi="Georgia"/>
          <w:b/>
          <w:u w:val="single"/>
        </w:rPr>
        <w:t>среда</w:t>
      </w:r>
      <w:r w:rsidR="000B18C8" w:rsidRPr="008A7572">
        <w:rPr>
          <w:rFonts w:ascii="Georgia" w:hAnsi="Georgia"/>
          <w:b/>
          <w:u w:val="single"/>
        </w:rPr>
        <w:t>)</w:t>
      </w:r>
    </w:p>
    <w:p w:rsidR="00C04F89" w:rsidRPr="00527EAA" w:rsidRDefault="00C04F89" w:rsidP="000B18C8">
      <w:pPr>
        <w:jc w:val="both"/>
        <w:rPr>
          <w:rFonts w:ascii="Georgia" w:hAnsi="Georgia"/>
          <w:sz w:val="12"/>
          <w:szCs w:val="12"/>
        </w:rPr>
      </w:pPr>
    </w:p>
    <w:p w:rsidR="001E0AC8" w:rsidRPr="001779BD" w:rsidRDefault="00B00EDD" w:rsidP="001779BD">
      <w:pPr>
        <w:jc w:val="both"/>
        <w:rPr>
          <w:rFonts w:ascii="Georgia" w:hAnsi="Georgia"/>
        </w:rPr>
      </w:pPr>
      <w:r w:rsidRPr="00B00EDD">
        <w:rPr>
          <w:rFonts w:ascii="Georgia" w:hAnsi="Georgia"/>
          <w:b/>
        </w:rPr>
        <w:t>10</w:t>
      </w:r>
      <w:r w:rsidR="001E5611">
        <w:rPr>
          <w:rFonts w:ascii="Georgia" w:hAnsi="Georgia"/>
          <w:b/>
        </w:rPr>
        <w:t>.</w:t>
      </w:r>
      <w:r w:rsidRPr="00B00EDD">
        <w:rPr>
          <w:rFonts w:ascii="Georgia" w:hAnsi="Georgia"/>
          <w:b/>
        </w:rPr>
        <w:t>00 – 11.30 – Лекция</w:t>
      </w:r>
      <w:r w:rsidR="001779BD">
        <w:rPr>
          <w:rFonts w:ascii="Georgia" w:hAnsi="Georgia"/>
          <w:b/>
        </w:rPr>
        <w:t xml:space="preserve"> </w:t>
      </w:r>
      <w:r w:rsidR="001779BD">
        <w:rPr>
          <w:rFonts w:ascii="Georgia" w:hAnsi="Georgia"/>
        </w:rPr>
        <w:t>«</w:t>
      </w:r>
      <w:r w:rsidR="001779BD" w:rsidRPr="001779BD">
        <w:rPr>
          <w:rFonts w:ascii="Georgia" w:hAnsi="Georgia"/>
        </w:rPr>
        <w:t>Нематериальное измерение» экспозиций литературных музеев. Литературное произведение в зеркале современной экспозиции. Детские интерактивные выставки, посвященные литературе</w:t>
      </w:r>
      <w:r w:rsidR="001779BD">
        <w:rPr>
          <w:rFonts w:ascii="Georgia" w:hAnsi="Georgia"/>
        </w:rPr>
        <w:t xml:space="preserve">. </w:t>
      </w:r>
      <w:r w:rsidR="001779BD" w:rsidRPr="001779BD">
        <w:rPr>
          <w:rFonts w:ascii="Georgia" w:hAnsi="Georgia"/>
        </w:rPr>
        <w:t>«Нематериальное измерение» исторических экспозиций краеведческих музеев: устная история, представления о мире, «звуковые картины» ра</w:t>
      </w:r>
      <w:r w:rsidR="00E52E79">
        <w:rPr>
          <w:rFonts w:ascii="Georgia" w:hAnsi="Georgia"/>
        </w:rPr>
        <w:t>зных исторических эпох и др.</w:t>
      </w:r>
      <w:r w:rsidR="001779BD">
        <w:rPr>
          <w:rFonts w:ascii="Georgia" w:hAnsi="Georgia"/>
        </w:rPr>
        <w:t>»</w:t>
      </w:r>
      <w:r w:rsidR="001779BD" w:rsidRPr="001779BD">
        <w:rPr>
          <w:rFonts w:ascii="Georgia" w:hAnsi="Georgia"/>
        </w:rPr>
        <w:t>.</w:t>
      </w:r>
    </w:p>
    <w:p w:rsidR="00B00EDD" w:rsidRDefault="00B00EDD" w:rsidP="000B18C8">
      <w:pPr>
        <w:jc w:val="both"/>
        <w:rPr>
          <w:rFonts w:ascii="Georgia" w:hAnsi="Georgia"/>
        </w:rPr>
      </w:pPr>
      <w:r w:rsidRPr="00B00EDD">
        <w:rPr>
          <w:rFonts w:ascii="Georgia" w:hAnsi="Georgia"/>
          <w:b/>
        </w:rPr>
        <w:t xml:space="preserve">11.40 – 13.10 </w:t>
      </w:r>
      <w:r w:rsidR="00E52E79">
        <w:rPr>
          <w:rFonts w:ascii="Georgia" w:hAnsi="Georgia"/>
          <w:b/>
        </w:rPr>
        <w:t>–</w:t>
      </w:r>
      <w:r w:rsidRPr="00B00EDD">
        <w:rPr>
          <w:rFonts w:ascii="Georgia" w:hAnsi="Georgia"/>
          <w:b/>
        </w:rPr>
        <w:t xml:space="preserve"> Лекция</w:t>
      </w:r>
      <w:r w:rsidR="00E52E79">
        <w:rPr>
          <w:rFonts w:ascii="Georgia" w:hAnsi="Georgia"/>
          <w:b/>
        </w:rPr>
        <w:t xml:space="preserve"> </w:t>
      </w:r>
      <w:r w:rsidR="00E52E79">
        <w:rPr>
          <w:rFonts w:ascii="Georgia" w:hAnsi="Georgia"/>
        </w:rPr>
        <w:t>«</w:t>
      </w:r>
      <w:r w:rsidR="00E52E79" w:rsidRPr="00E52E79">
        <w:rPr>
          <w:rFonts w:ascii="Georgia" w:hAnsi="Georgia"/>
        </w:rPr>
        <w:t>Выставочные проекты для «особых» аудиторий (люди с ограниченными возможностями, незрячие и слабовидящие и др.)</w:t>
      </w:r>
      <w:r w:rsidR="00E52E79">
        <w:rPr>
          <w:rFonts w:ascii="Georgia" w:hAnsi="Georgia"/>
        </w:rPr>
        <w:t>».</w:t>
      </w:r>
    </w:p>
    <w:p w:rsidR="00077859" w:rsidRDefault="00077859" w:rsidP="000B18C8">
      <w:pPr>
        <w:jc w:val="both"/>
        <w:rPr>
          <w:rFonts w:ascii="Georgia" w:hAnsi="Georgia"/>
        </w:rPr>
      </w:pPr>
      <w:r>
        <w:rPr>
          <w:rFonts w:ascii="Georgia" w:hAnsi="Georgia"/>
        </w:rPr>
        <w:t>Выступления участников семинара.</w:t>
      </w:r>
    </w:p>
    <w:p w:rsidR="002F5754" w:rsidRPr="00E52E79" w:rsidRDefault="002F5754" w:rsidP="00B6254F">
      <w:pPr>
        <w:spacing w:before="120"/>
        <w:jc w:val="both"/>
        <w:rPr>
          <w:rFonts w:ascii="Georgia" w:hAnsi="Georgia"/>
        </w:rPr>
      </w:pPr>
      <w:r w:rsidRPr="002F5754">
        <w:rPr>
          <w:rFonts w:ascii="Georgia" w:hAnsi="Georgia"/>
          <w:b/>
        </w:rPr>
        <w:t>Место проведения:</w:t>
      </w:r>
      <w:r w:rsidRPr="002F5754">
        <w:rPr>
          <w:rFonts w:ascii="Georgia" w:hAnsi="Georgia"/>
        </w:rPr>
        <w:t xml:space="preserve"> Конференц-зал </w:t>
      </w:r>
      <w:bookmarkStart w:id="0" w:name="_GoBack"/>
      <w:r w:rsidRPr="002F5754">
        <w:rPr>
          <w:rFonts w:ascii="Georgia" w:hAnsi="Georgia"/>
        </w:rPr>
        <w:t>Музея железных дорог России</w:t>
      </w:r>
      <w:bookmarkEnd w:id="0"/>
      <w:r w:rsidRPr="002F5754">
        <w:rPr>
          <w:rFonts w:ascii="Georgia" w:hAnsi="Georgia"/>
        </w:rPr>
        <w:t xml:space="preserve"> (Библиотечный пер.,4 к.2)</w:t>
      </w:r>
    </w:p>
    <w:p w:rsidR="00B6254F" w:rsidRDefault="00B6254F" w:rsidP="000B18C8">
      <w:pPr>
        <w:jc w:val="both"/>
        <w:rPr>
          <w:rFonts w:ascii="Georgia" w:hAnsi="Georgia"/>
          <w:color w:val="000000"/>
        </w:rPr>
      </w:pPr>
    </w:p>
    <w:p w:rsidR="000B18C8" w:rsidRDefault="000B18C8" w:rsidP="000B18C8">
      <w:pPr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</w:t>
      </w:r>
      <w:r w:rsidR="00115A82">
        <w:rPr>
          <w:rFonts w:ascii="Georgia" w:hAnsi="Georgia"/>
          <w:color w:val="000000"/>
        </w:rPr>
        <w:t>3</w:t>
      </w:r>
      <w:r>
        <w:rPr>
          <w:rFonts w:ascii="Georgia" w:hAnsi="Georgia"/>
          <w:color w:val="000000"/>
        </w:rPr>
        <w:t>.</w:t>
      </w:r>
      <w:r w:rsidR="00115A82">
        <w:rPr>
          <w:rFonts w:ascii="Georgia" w:hAnsi="Georgia"/>
          <w:color w:val="000000"/>
        </w:rPr>
        <w:t>3</w:t>
      </w:r>
      <w:r>
        <w:rPr>
          <w:rFonts w:ascii="Georgia" w:hAnsi="Georgia"/>
          <w:color w:val="000000"/>
        </w:rPr>
        <w:t>0 –</w:t>
      </w:r>
      <w:r w:rsidR="00C04F89">
        <w:rPr>
          <w:rFonts w:ascii="Georgia" w:hAnsi="Georgia"/>
          <w:color w:val="000000"/>
        </w:rPr>
        <w:t xml:space="preserve"> </w:t>
      </w:r>
      <w:r w:rsidR="00B6254F">
        <w:rPr>
          <w:rFonts w:ascii="Georgia" w:hAnsi="Georgia"/>
          <w:color w:val="000000"/>
        </w:rPr>
        <w:t>перерыв</w:t>
      </w:r>
    </w:p>
    <w:p w:rsidR="00B6254F" w:rsidRDefault="00B6254F" w:rsidP="00B00EDD">
      <w:pPr>
        <w:pStyle w:val="a3"/>
        <w:spacing w:after="120"/>
        <w:ind w:left="0"/>
        <w:jc w:val="both"/>
        <w:rPr>
          <w:rFonts w:ascii="Georgia" w:hAnsi="Georgia"/>
          <w:b/>
        </w:rPr>
      </w:pPr>
    </w:p>
    <w:p w:rsidR="000B18C8" w:rsidRDefault="000B18C8" w:rsidP="00B00EDD">
      <w:pPr>
        <w:pStyle w:val="a3"/>
        <w:spacing w:after="120"/>
        <w:ind w:left="0"/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15.00 -  </w:t>
      </w:r>
      <w:r w:rsidR="00E56801">
        <w:rPr>
          <w:rFonts w:ascii="Georgia" w:hAnsi="Georgia"/>
          <w:b/>
        </w:rPr>
        <w:t>1</w:t>
      </w:r>
      <w:r w:rsidR="00AE2942">
        <w:rPr>
          <w:rFonts w:ascii="Georgia" w:hAnsi="Georgia"/>
          <w:b/>
        </w:rPr>
        <w:t>7</w:t>
      </w:r>
      <w:r w:rsidR="00E56801">
        <w:rPr>
          <w:rFonts w:ascii="Georgia" w:hAnsi="Georgia"/>
          <w:b/>
        </w:rPr>
        <w:t>.</w:t>
      </w:r>
      <w:r w:rsidR="00B00EDD">
        <w:rPr>
          <w:rFonts w:ascii="Georgia" w:hAnsi="Georgia"/>
          <w:b/>
        </w:rPr>
        <w:t>0</w:t>
      </w:r>
      <w:r w:rsidR="00E56801">
        <w:rPr>
          <w:rFonts w:ascii="Georgia" w:hAnsi="Georgia"/>
          <w:b/>
        </w:rPr>
        <w:t xml:space="preserve">0 </w:t>
      </w:r>
      <w:r w:rsidR="00B00EDD">
        <w:rPr>
          <w:rFonts w:ascii="Georgia" w:hAnsi="Georgia"/>
          <w:b/>
        </w:rPr>
        <w:t>–</w:t>
      </w:r>
      <w:r w:rsidR="00E56801">
        <w:rPr>
          <w:rFonts w:ascii="Georgia" w:hAnsi="Georgia"/>
          <w:b/>
        </w:rPr>
        <w:t xml:space="preserve"> </w:t>
      </w:r>
      <w:r w:rsidR="00B00EDD">
        <w:rPr>
          <w:rFonts w:ascii="Georgia" w:hAnsi="Georgia"/>
          <w:b/>
        </w:rPr>
        <w:t xml:space="preserve">Посещение Государственной библиотеки для слепых и слабовидящих </w:t>
      </w:r>
      <w:r w:rsidR="00B00EDD">
        <w:rPr>
          <w:rFonts w:ascii="Georgia" w:hAnsi="Georgia"/>
        </w:rPr>
        <w:t>(</w:t>
      </w:r>
      <w:proofErr w:type="spellStart"/>
      <w:r w:rsidR="00B00EDD">
        <w:rPr>
          <w:rFonts w:ascii="Georgia" w:hAnsi="Georgia"/>
        </w:rPr>
        <w:t>ул.Стрельнинская</w:t>
      </w:r>
      <w:proofErr w:type="spellEnd"/>
      <w:r w:rsidR="00B00EDD">
        <w:rPr>
          <w:rFonts w:ascii="Georgia" w:hAnsi="Georgia"/>
        </w:rPr>
        <w:t>, 11)</w:t>
      </w:r>
    </w:p>
    <w:p w:rsidR="006071FF" w:rsidRDefault="006071FF" w:rsidP="00B00EDD">
      <w:pPr>
        <w:pStyle w:val="a3"/>
        <w:spacing w:after="120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>Тем</w:t>
      </w:r>
      <w:r w:rsidR="001E5611">
        <w:rPr>
          <w:rFonts w:ascii="Georgia" w:hAnsi="Georgia"/>
        </w:rPr>
        <w:t>ы</w:t>
      </w:r>
      <w:r>
        <w:rPr>
          <w:rFonts w:ascii="Georgia" w:hAnsi="Georgia"/>
        </w:rPr>
        <w:t xml:space="preserve"> занятия: </w:t>
      </w:r>
    </w:p>
    <w:p w:rsidR="006071FF" w:rsidRPr="006071FF" w:rsidRDefault="006071FF" w:rsidP="006071FF">
      <w:pPr>
        <w:pStyle w:val="a3"/>
        <w:spacing w:after="120"/>
        <w:ind w:left="0"/>
        <w:jc w:val="both"/>
        <w:rPr>
          <w:rFonts w:ascii="Georgia" w:hAnsi="Georgia"/>
        </w:rPr>
      </w:pPr>
      <w:r w:rsidRPr="006071FF">
        <w:rPr>
          <w:rFonts w:ascii="Georgia" w:hAnsi="Georgia"/>
        </w:rPr>
        <w:t>- основны</w:t>
      </w:r>
      <w:r>
        <w:rPr>
          <w:rFonts w:ascii="Georgia" w:hAnsi="Georgia"/>
        </w:rPr>
        <w:t>е</w:t>
      </w:r>
      <w:r w:rsidRPr="006071FF">
        <w:rPr>
          <w:rFonts w:ascii="Georgia" w:hAnsi="Georgia"/>
        </w:rPr>
        <w:t xml:space="preserve"> направления проектной деятельности, особенности взаимодействия библиотеки и музейного сообщества (адаптация музейных программ для ОВЗ);</w:t>
      </w:r>
    </w:p>
    <w:p w:rsidR="006071FF" w:rsidRPr="006071FF" w:rsidRDefault="006071FF" w:rsidP="006071FF">
      <w:pPr>
        <w:pStyle w:val="a3"/>
        <w:spacing w:after="120"/>
        <w:ind w:left="0"/>
        <w:jc w:val="both"/>
        <w:rPr>
          <w:rFonts w:ascii="Georgia" w:hAnsi="Georgia"/>
        </w:rPr>
      </w:pPr>
      <w:r w:rsidRPr="006071FF">
        <w:rPr>
          <w:rFonts w:ascii="Georgia" w:hAnsi="Georgia"/>
        </w:rPr>
        <w:t>- направления выставочной деятельности библиотеки;</w:t>
      </w:r>
    </w:p>
    <w:p w:rsidR="006071FF" w:rsidRPr="006071FF" w:rsidRDefault="006071FF" w:rsidP="006071FF">
      <w:pPr>
        <w:pStyle w:val="a3"/>
        <w:spacing w:after="120"/>
        <w:ind w:left="0"/>
        <w:jc w:val="both"/>
        <w:rPr>
          <w:rFonts w:ascii="Georgia" w:hAnsi="Georgia"/>
        </w:rPr>
      </w:pPr>
      <w:r w:rsidRPr="006071FF">
        <w:rPr>
          <w:rFonts w:ascii="Georgia" w:hAnsi="Georgia"/>
        </w:rPr>
        <w:t>- издательск</w:t>
      </w:r>
      <w:r>
        <w:rPr>
          <w:rFonts w:ascii="Georgia" w:hAnsi="Georgia"/>
        </w:rPr>
        <w:t>ая</w:t>
      </w:r>
      <w:r w:rsidRPr="006071FF">
        <w:rPr>
          <w:rFonts w:ascii="Georgia" w:hAnsi="Georgia"/>
        </w:rPr>
        <w:t xml:space="preserve"> деятельность и вид</w:t>
      </w:r>
      <w:r>
        <w:rPr>
          <w:rFonts w:ascii="Georgia" w:hAnsi="Georgia"/>
        </w:rPr>
        <w:t>ы</w:t>
      </w:r>
      <w:r w:rsidRPr="006071FF">
        <w:rPr>
          <w:rFonts w:ascii="Georgia" w:hAnsi="Georgia"/>
        </w:rPr>
        <w:t xml:space="preserve"> изданий в специальных форматах для адаптации музейных экспозиций.</w:t>
      </w:r>
    </w:p>
    <w:p w:rsidR="002F5754" w:rsidRDefault="002F5754" w:rsidP="000B18C8">
      <w:pPr>
        <w:jc w:val="both"/>
        <w:rPr>
          <w:rFonts w:ascii="Georgia" w:hAnsi="Georgia"/>
          <w:b/>
          <w:u w:val="single"/>
        </w:rPr>
      </w:pPr>
    </w:p>
    <w:p w:rsidR="00B6254F" w:rsidRDefault="00B6254F" w:rsidP="000B18C8">
      <w:pPr>
        <w:jc w:val="both"/>
        <w:rPr>
          <w:rFonts w:ascii="Georgia" w:hAnsi="Georgia"/>
          <w:b/>
          <w:u w:val="single"/>
        </w:rPr>
      </w:pPr>
    </w:p>
    <w:p w:rsidR="00B6254F" w:rsidRDefault="00B6254F" w:rsidP="000B18C8">
      <w:pPr>
        <w:jc w:val="both"/>
        <w:rPr>
          <w:rFonts w:ascii="Georgia" w:hAnsi="Georgia"/>
          <w:b/>
          <w:u w:val="single"/>
        </w:rPr>
      </w:pPr>
    </w:p>
    <w:p w:rsidR="000B18C8" w:rsidRDefault="00B00EDD" w:rsidP="000B18C8">
      <w:pPr>
        <w:jc w:val="both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lastRenderedPageBreak/>
        <w:t>14 апреля</w:t>
      </w:r>
      <w:r w:rsidR="000B18C8" w:rsidRPr="008A7572">
        <w:rPr>
          <w:rFonts w:ascii="Georgia" w:hAnsi="Georgia"/>
          <w:b/>
          <w:u w:val="single"/>
        </w:rPr>
        <w:t xml:space="preserve"> (</w:t>
      </w:r>
      <w:r>
        <w:rPr>
          <w:rFonts w:ascii="Georgia" w:hAnsi="Georgia"/>
          <w:b/>
          <w:u w:val="single"/>
        </w:rPr>
        <w:t>четверг</w:t>
      </w:r>
      <w:r w:rsidR="000B18C8" w:rsidRPr="008A7572">
        <w:rPr>
          <w:rFonts w:ascii="Georgia" w:hAnsi="Georgia"/>
          <w:b/>
          <w:u w:val="single"/>
        </w:rPr>
        <w:t>)</w:t>
      </w:r>
    </w:p>
    <w:p w:rsidR="00527EAA" w:rsidRDefault="008D3272" w:rsidP="00B6254F">
      <w:pPr>
        <w:spacing w:before="120" w:after="120"/>
        <w:jc w:val="both"/>
        <w:rPr>
          <w:rFonts w:ascii="Georgia" w:hAnsi="Georgia"/>
          <w:b/>
        </w:rPr>
      </w:pPr>
      <w:r w:rsidRPr="00C41F98">
        <w:rPr>
          <w:rFonts w:ascii="Georgia" w:hAnsi="Georgia"/>
          <w:b/>
        </w:rPr>
        <w:t>8</w:t>
      </w:r>
      <w:r w:rsidR="00B00EDD" w:rsidRPr="00C41F98">
        <w:rPr>
          <w:rFonts w:ascii="Georgia" w:hAnsi="Georgia"/>
          <w:b/>
        </w:rPr>
        <w:t xml:space="preserve">.00 – </w:t>
      </w:r>
      <w:r w:rsidRPr="00C41F98">
        <w:rPr>
          <w:rFonts w:ascii="Georgia" w:hAnsi="Georgia"/>
          <w:b/>
        </w:rPr>
        <w:t>19</w:t>
      </w:r>
      <w:r w:rsidR="00B00EDD" w:rsidRPr="00C41F98">
        <w:rPr>
          <w:rFonts w:ascii="Georgia" w:hAnsi="Georgia"/>
          <w:b/>
        </w:rPr>
        <w:t>.00 –</w:t>
      </w:r>
      <w:r w:rsidR="00B00EDD">
        <w:rPr>
          <w:rFonts w:ascii="Georgia" w:hAnsi="Georgia"/>
        </w:rPr>
        <w:t xml:space="preserve"> </w:t>
      </w:r>
      <w:r w:rsidR="00B00EDD" w:rsidRPr="00B00EDD">
        <w:rPr>
          <w:rFonts w:ascii="Georgia" w:hAnsi="Georgia"/>
          <w:b/>
        </w:rPr>
        <w:t xml:space="preserve">Поездка в </w:t>
      </w:r>
      <w:proofErr w:type="spellStart"/>
      <w:r w:rsidR="00B00EDD" w:rsidRPr="00B00EDD">
        <w:rPr>
          <w:rFonts w:ascii="Georgia" w:hAnsi="Georgia"/>
          <w:b/>
        </w:rPr>
        <w:t>Кингисеп</w:t>
      </w:r>
      <w:r w:rsidR="00104B0F">
        <w:rPr>
          <w:rFonts w:ascii="Georgia" w:hAnsi="Georgia"/>
          <w:b/>
        </w:rPr>
        <w:t>п</w:t>
      </w:r>
      <w:r w:rsidR="00B00EDD" w:rsidRPr="00B00EDD">
        <w:rPr>
          <w:rFonts w:ascii="Georgia" w:hAnsi="Georgia"/>
          <w:b/>
        </w:rPr>
        <w:t>ский</w:t>
      </w:r>
      <w:proofErr w:type="spellEnd"/>
      <w:r w:rsidR="00B00EDD" w:rsidRPr="00B00EDD">
        <w:rPr>
          <w:rFonts w:ascii="Georgia" w:hAnsi="Georgia"/>
          <w:b/>
        </w:rPr>
        <w:t xml:space="preserve"> р</w:t>
      </w:r>
      <w:r w:rsidR="00527EAA">
        <w:rPr>
          <w:rFonts w:ascii="Georgia" w:hAnsi="Georgia"/>
          <w:b/>
        </w:rPr>
        <w:t>айон</w:t>
      </w:r>
    </w:p>
    <w:p w:rsidR="006B6867" w:rsidRDefault="00527EAA" w:rsidP="00B80F53">
      <w:pPr>
        <w:spacing w:after="120"/>
        <w:jc w:val="both"/>
        <w:rPr>
          <w:rFonts w:ascii="Georgia" w:hAnsi="Georgia"/>
        </w:rPr>
      </w:pPr>
      <w:r w:rsidRPr="00527EAA">
        <w:rPr>
          <w:rFonts w:ascii="Georgia" w:hAnsi="Georgia"/>
        </w:rPr>
        <w:t>-</w:t>
      </w:r>
      <w:r w:rsidR="00104B0F" w:rsidRPr="00527EAA">
        <w:rPr>
          <w:rFonts w:ascii="Georgia" w:hAnsi="Georgia"/>
        </w:rPr>
        <w:t xml:space="preserve"> </w:t>
      </w:r>
      <w:r w:rsidR="00C41F98">
        <w:rPr>
          <w:rFonts w:ascii="Georgia" w:hAnsi="Georgia"/>
          <w:b/>
        </w:rPr>
        <w:t>П</w:t>
      </w:r>
      <w:r w:rsidR="00104B0F" w:rsidRPr="00527EAA">
        <w:rPr>
          <w:rFonts w:ascii="Georgia" w:hAnsi="Georgia"/>
          <w:b/>
        </w:rPr>
        <w:t xml:space="preserve">осещение </w:t>
      </w:r>
      <w:r w:rsidRPr="00527EAA">
        <w:rPr>
          <w:rFonts w:ascii="Georgia" w:hAnsi="Georgia"/>
          <w:b/>
        </w:rPr>
        <w:t>Ижорского музея и Центра ижорского языка и мастерства</w:t>
      </w:r>
      <w:r w:rsidR="006B6867">
        <w:rPr>
          <w:rFonts w:ascii="Georgia" w:hAnsi="Georgia"/>
        </w:rPr>
        <w:t xml:space="preserve"> (</w:t>
      </w:r>
      <w:proofErr w:type="spellStart"/>
      <w:proofErr w:type="gramStart"/>
      <w:r w:rsidR="006B6867">
        <w:rPr>
          <w:rFonts w:ascii="Georgia" w:hAnsi="Georgia"/>
        </w:rPr>
        <w:t>дер.Вистино</w:t>
      </w:r>
      <w:proofErr w:type="spellEnd"/>
      <w:proofErr w:type="gramEnd"/>
      <w:r w:rsidR="006B6867">
        <w:rPr>
          <w:rFonts w:ascii="Georgia" w:hAnsi="Georgia"/>
        </w:rPr>
        <w:t>)</w:t>
      </w:r>
    </w:p>
    <w:p w:rsidR="006B6867" w:rsidRDefault="006B6867" w:rsidP="00B80F53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>О</w:t>
      </w:r>
      <w:r w:rsidR="00527EAA" w:rsidRPr="00527EAA">
        <w:rPr>
          <w:rFonts w:ascii="Georgia" w:hAnsi="Georgia"/>
        </w:rPr>
        <w:t>бед</w:t>
      </w:r>
      <w:r>
        <w:rPr>
          <w:rFonts w:ascii="Georgia" w:hAnsi="Georgia"/>
        </w:rPr>
        <w:t xml:space="preserve"> в кафе</w:t>
      </w:r>
    </w:p>
    <w:p w:rsidR="00DA3455" w:rsidRDefault="00C41F98" w:rsidP="00B80F53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  <w:b/>
        </w:rPr>
        <w:t>П</w:t>
      </w:r>
      <w:r w:rsidR="00527EAA" w:rsidRPr="00527EAA">
        <w:rPr>
          <w:rFonts w:ascii="Georgia" w:hAnsi="Georgia"/>
          <w:b/>
        </w:rPr>
        <w:t xml:space="preserve">осещение </w:t>
      </w:r>
      <w:proofErr w:type="spellStart"/>
      <w:r w:rsidR="00104B0F" w:rsidRPr="00527EAA">
        <w:rPr>
          <w:rFonts w:ascii="Georgia" w:hAnsi="Georgia"/>
          <w:b/>
        </w:rPr>
        <w:t>Кингисеппского</w:t>
      </w:r>
      <w:proofErr w:type="spellEnd"/>
      <w:r w:rsidR="00104B0F" w:rsidRPr="00527EAA">
        <w:rPr>
          <w:rFonts w:ascii="Georgia" w:hAnsi="Georgia"/>
          <w:b/>
        </w:rPr>
        <w:t xml:space="preserve"> </w:t>
      </w:r>
      <w:r w:rsidR="00527EAA" w:rsidRPr="00527EAA">
        <w:rPr>
          <w:rFonts w:ascii="Georgia" w:hAnsi="Georgia"/>
          <w:b/>
        </w:rPr>
        <w:t>историко-краеведческого музея</w:t>
      </w:r>
      <w:r w:rsidR="00527EAA">
        <w:rPr>
          <w:rFonts w:ascii="Georgia" w:hAnsi="Georgia"/>
          <w:b/>
        </w:rPr>
        <w:t>.</w:t>
      </w:r>
      <w:r w:rsidR="00527EAA">
        <w:rPr>
          <w:rFonts w:ascii="Georgia" w:hAnsi="Georgia"/>
        </w:rPr>
        <w:t xml:space="preserve"> </w:t>
      </w:r>
      <w:r w:rsidR="00962CC7">
        <w:rPr>
          <w:rFonts w:ascii="Georgia" w:hAnsi="Georgia"/>
        </w:rPr>
        <w:t xml:space="preserve"> </w:t>
      </w:r>
      <w:r w:rsidR="00527EAA">
        <w:rPr>
          <w:rFonts w:ascii="Georgia" w:hAnsi="Georgia"/>
        </w:rPr>
        <w:t>Знакомство с музеем</w:t>
      </w:r>
    </w:p>
    <w:p w:rsidR="00D72776" w:rsidRPr="00527EAA" w:rsidRDefault="004533D7" w:rsidP="000B18C8">
      <w:pPr>
        <w:jc w:val="both"/>
        <w:rPr>
          <w:rFonts w:ascii="Georgia" w:hAnsi="Georgia"/>
          <w:b/>
        </w:rPr>
      </w:pPr>
      <w:r w:rsidRPr="00527EAA">
        <w:rPr>
          <w:rFonts w:ascii="Georgia" w:hAnsi="Georgia"/>
          <w:b/>
        </w:rPr>
        <w:t>Круглый стол на тему</w:t>
      </w:r>
      <w:r>
        <w:rPr>
          <w:rFonts w:ascii="Georgia" w:hAnsi="Georgia"/>
        </w:rPr>
        <w:t xml:space="preserve"> </w:t>
      </w:r>
      <w:r w:rsidRPr="00527EAA">
        <w:rPr>
          <w:rFonts w:ascii="Georgia" w:hAnsi="Georgia"/>
          <w:b/>
        </w:rPr>
        <w:t>«Нематериальное наследие в локальных этнографических экспозициях»</w:t>
      </w:r>
    </w:p>
    <w:p w:rsidR="004533D7" w:rsidRDefault="00527EAA">
      <w:pPr>
        <w:rPr>
          <w:rFonts w:ascii="Georgia" w:hAnsi="Georgia"/>
        </w:rPr>
      </w:pPr>
      <w:r w:rsidRPr="00527EAA">
        <w:rPr>
          <w:rFonts w:ascii="Georgia" w:hAnsi="Georgia"/>
        </w:rPr>
        <w:t>Ведущие круглого стола</w:t>
      </w:r>
      <w:r>
        <w:rPr>
          <w:rFonts w:ascii="Georgia" w:hAnsi="Georgia"/>
        </w:rPr>
        <w:t>:</w:t>
      </w:r>
    </w:p>
    <w:p w:rsidR="00527EAA" w:rsidRDefault="00527EAA">
      <w:pPr>
        <w:rPr>
          <w:rFonts w:ascii="Georgia" w:hAnsi="Georgia"/>
        </w:rPr>
      </w:pPr>
      <w:r>
        <w:rPr>
          <w:rFonts w:ascii="Georgia" w:hAnsi="Georgia"/>
        </w:rPr>
        <w:t xml:space="preserve">- </w:t>
      </w:r>
      <w:proofErr w:type="spellStart"/>
      <w:r w:rsidR="00A41257">
        <w:rPr>
          <w:rFonts w:ascii="Georgia" w:hAnsi="Georgia"/>
        </w:rPr>
        <w:t>Грекова</w:t>
      </w:r>
      <w:proofErr w:type="spellEnd"/>
      <w:r w:rsidR="00A41257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Ирина Викторовна – заведующая </w:t>
      </w:r>
      <w:proofErr w:type="spellStart"/>
      <w:r>
        <w:rPr>
          <w:rFonts w:ascii="Georgia" w:hAnsi="Georgia"/>
        </w:rPr>
        <w:t>Кингисеппским</w:t>
      </w:r>
      <w:proofErr w:type="spellEnd"/>
      <w:r>
        <w:rPr>
          <w:rFonts w:ascii="Georgia" w:hAnsi="Georgia"/>
        </w:rPr>
        <w:t xml:space="preserve"> историко-краеведческим музеем</w:t>
      </w:r>
    </w:p>
    <w:p w:rsidR="00527EAA" w:rsidRDefault="00527EAA">
      <w:pPr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Pr="00527EAA">
        <w:rPr>
          <w:rFonts w:ascii="Georgia" w:hAnsi="Georgia"/>
        </w:rPr>
        <w:t>Николаев Олег Рудольфович – научный руководитель бюро «</w:t>
      </w:r>
      <w:proofErr w:type="spellStart"/>
      <w:r w:rsidRPr="00527EAA">
        <w:rPr>
          <w:rFonts w:ascii="Georgia" w:hAnsi="Georgia"/>
        </w:rPr>
        <w:t>АртТерра</w:t>
      </w:r>
      <w:proofErr w:type="spellEnd"/>
      <w:r w:rsidRPr="00527EAA">
        <w:rPr>
          <w:rFonts w:ascii="Georgia" w:hAnsi="Georgia"/>
        </w:rPr>
        <w:t>», куратор музейных проектов, кандидат филологических наук.</w:t>
      </w:r>
    </w:p>
    <w:p w:rsidR="00527EAA" w:rsidRPr="00527EAA" w:rsidRDefault="00527EAA">
      <w:pPr>
        <w:rPr>
          <w:rFonts w:ascii="Georgia" w:hAnsi="Georgia"/>
        </w:rPr>
      </w:pPr>
    </w:p>
    <w:p w:rsidR="008E1CED" w:rsidRDefault="008E1CED" w:rsidP="00DA3455">
      <w:pPr>
        <w:rPr>
          <w:rFonts w:ascii="Georgia" w:hAnsi="Georgia"/>
        </w:rPr>
      </w:pPr>
    </w:p>
    <w:p w:rsidR="008E1CED" w:rsidRPr="008E1CED" w:rsidRDefault="008E1CED" w:rsidP="008E1CED">
      <w:pPr>
        <w:jc w:val="center"/>
        <w:rPr>
          <w:b/>
          <w:color w:val="000080"/>
          <w:sz w:val="28"/>
          <w:szCs w:val="28"/>
        </w:rPr>
      </w:pPr>
      <w:r w:rsidRPr="008E1CED">
        <w:rPr>
          <w:b/>
          <w:color w:val="000080"/>
          <w:sz w:val="28"/>
          <w:szCs w:val="28"/>
        </w:rPr>
        <w:t>Ведущи</w:t>
      </w:r>
      <w:r>
        <w:rPr>
          <w:b/>
          <w:color w:val="000080"/>
          <w:sz w:val="28"/>
          <w:szCs w:val="28"/>
        </w:rPr>
        <w:t>й</w:t>
      </w:r>
      <w:r w:rsidRPr="008E1CED">
        <w:rPr>
          <w:b/>
          <w:color w:val="000080"/>
          <w:sz w:val="28"/>
          <w:szCs w:val="28"/>
        </w:rPr>
        <w:t xml:space="preserve"> семинара:</w:t>
      </w:r>
    </w:p>
    <w:p w:rsidR="008E1CED" w:rsidRPr="008E1CED" w:rsidRDefault="008E1CED" w:rsidP="008E1CED">
      <w:pPr>
        <w:jc w:val="center"/>
        <w:rPr>
          <w:b/>
          <w:color w:val="000080"/>
          <w:sz w:val="28"/>
          <w:szCs w:val="28"/>
        </w:rPr>
      </w:pPr>
    </w:p>
    <w:p w:rsidR="008E1CED" w:rsidRDefault="008E1CED" w:rsidP="00B00EDD">
      <w:pPr>
        <w:jc w:val="both"/>
        <w:rPr>
          <w:rFonts w:eastAsia="Calibri"/>
          <w:sz w:val="28"/>
          <w:szCs w:val="28"/>
          <w:lang w:eastAsia="en-US"/>
        </w:rPr>
      </w:pPr>
      <w:r w:rsidRPr="008E1CED">
        <w:rPr>
          <w:rFonts w:eastAsia="Calibri"/>
          <w:b/>
          <w:sz w:val="28"/>
          <w:szCs w:val="28"/>
          <w:lang w:eastAsia="en-US"/>
        </w:rPr>
        <w:t>Николаев Олег Рудольфович</w:t>
      </w:r>
      <w:r w:rsidRPr="008E1CED">
        <w:rPr>
          <w:rFonts w:eastAsia="Calibri"/>
          <w:sz w:val="28"/>
          <w:szCs w:val="28"/>
          <w:lang w:eastAsia="en-US"/>
        </w:rPr>
        <w:t xml:space="preserve"> – научный руководитель бюро «</w:t>
      </w:r>
      <w:proofErr w:type="spellStart"/>
      <w:r w:rsidRPr="008E1CED">
        <w:rPr>
          <w:rFonts w:eastAsia="Calibri"/>
          <w:sz w:val="28"/>
          <w:szCs w:val="28"/>
          <w:lang w:eastAsia="en-US"/>
        </w:rPr>
        <w:t>АртТерра</w:t>
      </w:r>
      <w:proofErr w:type="spellEnd"/>
      <w:r w:rsidRPr="008E1CED">
        <w:rPr>
          <w:rFonts w:eastAsia="Calibri"/>
          <w:sz w:val="28"/>
          <w:szCs w:val="28"/>
          <w:lang w:eastAsia="en-US"/>
        </w:rPr>
        <w:t>», куратор музейных проектов, кандидат филологических наук.</w:t>
      </w:r>
    </w:p>
    <w:p w:rsidR="006B6867" w:rsidRDefault="006B6867" w:rsidP="00B00EDD">
      <w:pPr>
        <w:jc w:val="both"/>
        <w:rPr>
          <w:rFonts w:eastAsia="Calibri"/>
          <w:sz w:val="28"/>
          <w:szCs w:val="28"/>
          <w:lang w:eastAsia="en-US"/>
        </w:rPr>
      </w:pPr>
    </w:p>
    <w:p w:rsidR="006B6867" w:rsidRDefault="006B6867" w:rsidP="00B00EDD">
      <w:pPr>
        <w:jc w:val="both"/>
        <w:rPr>
          <w:rFonts w:eastAsia="Calibri"/>
          <w:sz w:val="28"/>
          <w:szCs w:val="28"/>
          <w:lang w:eastAsia="en-US"/>
        </w:rPr>
      </w:pPr>
    </w:p>
    <w:p w:rsidR="00B6254F" w:rsidRDefault="00B6254F" w:rsidP="00B00EDD">
      <w:pPr>
        <w:jc w:val="both"/>
        <w:rPr>
          <w:rFonts w:eastAsia="Calibri"/>
          <w:sz w:val="28"/>
          <w:szCs w:val="28"/>
          <w:lang w:eastAsia="en-US"/>
        </w:rPr>
      </w:pPr>
    </w:p>
    <w:p w:rsidR="00B6254F" w:rsidRDefault="00B6254F" w:rsidP="00B00EDD">
      <w:pPr>
        <w:jc w:val="both"/>
        <w:rPr>
          <w:rFonts w:eastAsia="Calibri"/>
          <w:sz w:val="28"/>
          <w:szCs w:val="28"/>
          <w:lang w:eastAsia="en-US"/>
        </w:rPr>
      </w:pPr>
    </w:p>
    <w:p w:rsidR="00B6254F" w:rsidRDefault="00B6254F" w:rsidP="00B00EDD">
      <w:pPr>
        <w:jc w:val="both"/>
        <w:rPr>
          <w:rFonts w:eastAsia="Calibri"/>
          <w:sz w:val="28"/>
          <w:szCs w:val="28"/>
          <w:lang w:eastAsia="en-US"/>
        </w:rPr>
      </w:pPr>
    </w:p>
    <w:p w:rsidR="00B6254F" w:rsidRDefault="00B6254F" w:rsidP="00B00EDD">
      <w:pPr>
        <w:jc w:val="both"/>
        <w:rPr>
          <w:rFonts w:eastAsia="Calibri"/>
          <w:sz w:val="28"/>
          <w:szCs w:val="28"/>
          <w:lang w:eastAsia="en-US"/>
        </w:rPr>
      </w:pPr>
    </w:p>
    <w:p w:rsidR="00B6254F" w:rsidRDefault="00B6254F" w:rsidP="00B00EDD">
      <w:pPr>
        <w:jc w:val="both"/>
        <w:rPr>
          <w:rFonts w:eastAsia="Calibri"/>
          <w:sz w:val="28"/>
          <w:szCs w:val="28"/>
          <w:lang w:eastAsia="en-US"/>
        </w:rPr>
      </w:pPr>
    </w:p>
    <w:p w:rsidR="00B6254F" w:rsidRDefault="00B6254F" w:rsidP="00B00EDD">
      <w:pPr>
        <w:jc w:val="both"/>
        <w:rPr>
          <w:rFonts w:eastAsia="Calibri"/>
          <w:sz w:val="28"/>
          <w:szCs w:val="28"/>
          <w:lang w:eastAsia="en-US"/>
        </w:rPr>
      </w:pPr>
    </w:p>
    <w:p w:rsidR="00B6254F" w:rsidRDefault="00B6254F" w:rsidP="00B00EDD">
      <w:pPr>
        <w:jc w:val="both"/>
        <w:rPr>
          <w:rFonts w:eastAsia="Calibri"/>
          <w:sz w:val="28"/>
          <w:szCs w:val="28"/>
          <w:lang w:eastAsia="en-US"/>
        </w:rPr>
      </w:pPr>
    </w:p>
    <w:p w:rsidR="00B6254F" w:rsidRDefault="00B6254F" w:rsidP="00B00EDD">
      <w:pPr>
        <w:jc w:val="both"/>
        <w:rPr>
          <w:rFonts w:eastAsia="Calibri"/>
          <w:sz w:val="28"/>
          <w:szCs w:val="28"/>
          <w:lang w:eastAsia="en-US"/>
        </w:rPr>
      </w:pPr>
    </w:p>
    <w:p w:rsidR="00B6254F" w:rsidRDefault="00B6254F" w:rsidP="00B00EDD">
      <w:pPr>
        <w:jc w:val="both"/>
        <w:rPr>
          <w:rFonts w:eastAsia="Calibri"/>
          <w:sz w:val="28"/>
          <w:szCs w:val="28"/>
          <w:lang w:eastAsia="en-US"/>
        </w:rPr>
      </w:pPr>
    </w:p>
    <w:p w:rsidR="006B6867" w:rsidRPr="00B00EDD" w:rsidRDefault="006B6867" w:rsidP="006B686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Для заметок:</w:t>
      </w:r>
    </w:p>
    <w:sectPr w:rsidR="006B6867" w:rsidRPr="00B00EDD" w:rsidSect="00115A82">
      <w:pgSz w:w="8391" w:h="11906" w:code="11"/>
      <w:pgMar w:top="568" w:right="736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0526C"/>
    <w:multiLevelType w:val="hybridMultilevel"/>
    <w:tmpl w:val="0EE4B3C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C8"/>
    <w:rsid w:val="0003059B"/>
    <w:rsid w:val="00077859"/>
    <w:rsid w:val="000B18C8"/>
    <w:rsid w:val="000F0CF7"/>
    <w:rsid w:val="00104B0F"/>
    <w:rsid w:val="00115A82"/>
    <w:rsid w:val="001659C4"/>
    <w:rsid w:val="001779BD"/>
    <w:rsid w:val="00191958"/>
    <w:rsid w:val="001A1650"/>
    <w:rsid w:val="001B3183"/>
    <w:rsid w:val="001E0AC8"/>
    <w:rsid w:val="001E5611"/>
    <w:rsid w:val="0023131E"/>
    <w:rsid w:val="00265F20"/>
    <w:rsid w:val="002F5754"/>
    <w:rsid w:val="00303640"/>
    <w:rsid w:val="003304F1"/>
    <w:rsid w:val="004326D0"/>
    <w:rsid w:val="004533D7"/>
    <w:rsid w:val="00527EAA"/>
    <w:rsid w:val="0054145E"/>
    <w:rsid w:val="006071FF"/>
    <w:rsid w:val="006322A7"/>
    <w:rsid w:val="006B6867"/>
    <w:rsid w:val="006D4DA1"/>
    <w:rsid w:val="00787842"/>
    <w:rsid w:val="00856199"/>
    <w:rsid w:val="00881B82"/>
    <w:rsid w:val="008B1BA4"/>
    <w:rsid w:val="008D3272"/>
    <w:rsid w:val="008E1CED"/>
    <w:rsid w:val="00911FE6"/>
    <w:rsid w:val="00962CC7"/>
    <w:rsid w:val="009D3868"/>
    <w:rsid w:val="00A41257"/>
    <w:rsid w:val="00A55BD9"/>
    <w:rsid w:val="00AB6E85"/>
    <w:rsid w:val="00AE2942"/>
    <w:rsid w:val="00B00EDD"/>
    <w:rsid w:val="00B54C47"/>
    <w:rsid w:val="00B6254F"/>
    <w:rsid w:val="00B80F53"/>
    <w:rsid w:val="00C04F89"/>
    <w:rsid w:val="00C41F98"/>
    <w:rsid w:val="00C56A48"/>
    <w:rsid w:val="00C6780F"/>
    <w:rsid w:val="00C76785"/>
    <w:rsid w:val="00C95F34"/>
    <w:rsid w:val="00D10D7A"/>
    <w:rsid w:val="00D352E5"/>
    <w:rsid w:val="00D43B45"/>
    <w:rsid w:val="00D72776"/>
    <w:rsid w:val="00D934E1"/>
    <w:rsid w:val="00DA3455"/>
    <w:rsid w:val="00E52E79"/>
    <w:rsid w:val="00E56801"/>
    <w:rsid w:val="00ED777A"/>
    <w:rsid w:val="00EE7F2D"/>
    <w:rsid w:val="00FB31B8"/>
    <w:rsid w:val="00FD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4558"/>
  <w15:chartTrackingRefBased/>
  <w15:docId w15:val="{C413117F-955A-4B27-899F-4B86B47A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8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1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1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cp:lastPrinted>2022-02-03T14:12:00Z</cp:lastPrinted>
  <dcterms:created xsi:type="dcterms:W3CDTF">2022-03-29T11:30:00Z</dcterms:created>
  <dcterms:modified xsi:type="dcterms:W3CDTF">2022-04-01T09:07:00Z</dcterms:modified>
</cp:coreProperties>
</file>